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F3257" w14:textId="77777777" w:rsidR="00896F49" w:rsidRPr="00103065" w:rsidRDefault="00896F49" w:rsidP="00896F49">
      <w:pPr>
        <w:jc w:val="right"/>
        <w:rPr>
          <w:rFonts w:ascii="Times New Roman" w:hAnsi="Times New Roman"/>
          <w:b/>
        </w:rPr>
      </w:pPr>
      <w:r w:rsidRPr="00103065">
        <w:rPr>
          <w:rFonts w:ascii="Times New Roman" w:hAnsi="Times New Roman"/>
          <w:b/>
        </w:rPr>
        <w:t>ПРОЕКТ</w:t>
      </w:r>
    </w:p>
    <w:p w14:paraId="5A6AF085" w14:textId="77777777" w:rsidR="00896F49" w:rsidRPr="00103065" w:rsidRDefault="00896F49" w:rsidP="00896F49">
      <w:pPr>
        <w:jc w:val="right"/>
        <w:rPr>
          <w:rFonts w:ascii="Times New Roman" w:hAnsi="Times New Roman"/>
          <w:b/>
        </w:rPr>
      </w:pPr>
    </w:p>
    <w:p w14:paraId="539A1201" w14:textId="77777777" w:rsidR="00896F49" w:rsidRPr="00103065" w:rsidRDefault="00896F49" w:rsidP="00896F49">
      <w:pPr>
        <w:rPr>
          <w:rFonts w:ascii="Times New Roman" w:hAnsi="Times New Roman"/>
          <w:sz w:val="32"/>
          <w:szCs w:val="32"/>
        </w:rPr>
      </w:pPr>
      <w:r w:rsidRPr="00103065">
        <w:rPr>
          <w:rFonts w:ascii="Times New Roman" w:hAnsi="Times New Roman"/>
          <w:sz w:val="32"/>
          <w:szCs w:val="32"/>
        </w:rPr>
        <w:t>ПРАВИТЕЛЬСТВО ЕВРЕЙСКОЙ АВТОНОМНОЙ ОБЛАСТИ</w:t>
      </w:r>
    </w:p>
    <w:p w14:paraId="58B19B96" w14:textId="77777777" w:rsidR="00896F49" w:rsidRPr="00103065" w:rsidRDefault="00896F49" w:rsidP="00896F49">
      <w:pPr>
        <w:jc w:val="center"/>
        <w:rPr>
          <w:rFonts w:ascii="Times New Roman" w:hAnsi="Times New Roman"/>
          <w:spacing w:val="28"/>
          <w:sz w:val="18"/>
          <w:szCs w:val="18"/>
        </w:rPr>
      </w:pPr>
    </w:p>
    <w:p w14:paraId="30AAA08F" w14:textId="77777777" w:rsidR="00896F49" w:rsidRPr="00103065" w:rsidRDefault="00896F49" w:rsidP="00896F49">
      <w:pPr>
        <w:jc w:val="center"/>
        <w:rPr>
          <w:rFonts w:ascii="Times New Roman" w:hAnsi="Times New Roman"/>
          <w:b/>
          <w:spacing w:val="40"/>
          <w:sz w:val="36"/>
          <w:szCs w:val="36"/>
        </w:rPr>
      </w:pPr>
      <w:r w:rsidRPr="00103065">
        <w:rPr>
          <w:rFonts w:ascii="Times New Roman" w:hAnsi="Times New Roman"/>
          <w:b/>
          <w:spacing w:val="40"/>
          <w:sz w:val="36"/>
          <w:szCs w:val="36"/>
        </w:rPr>
        <w:t>ПОСТАНОВЛЕНИЕ</w:t>
      </w:r>
    </w:p>
    <w:p w14:paraId="1CDE6A57" w14:textId="77777777" w:rsidR="00896F49" w:rsidRPr="00103065" w:rsidRDefault="00896F49" w:rsidP="00896F49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 w:rsidRPr="00103065"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1BA23DA9" w14:textId="77777777" w:rsidR="00896F49" w:rsidRPr="00103065" w:rsidRDefault="00896F49" w:rsidP="00896F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3065">
        <w:rPr>
          <w:rFonts w:ascii="Times New Roman" w:hAnsi="Times New Roman"/>
          <w:sz w:val="20"/>
          <w:szCs w:val="20"/>
        </w:rPr>
        <w:t>г. Биробиджан</w:t>
      </w:r>
    </w:p>
    <w:p w14:paraId="3A243CC2" w14:textId="77777777" w:rsidR="00896F49" w:rsidRPr="00103065" w:rsidRDefault="00896F49" w:rsidP="00896F4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03065">
        <w:rPr>
          <w:rFonts w:ascii="Times New Roman" w:hAnsi="Times New Roman"/>
          <w:sz w:val="32"/>
          <w:szCs w:val="32"/>
        </w:rPr>
        <w:t>⌐           ¬</w:t>
      </w:r>
    </w:p>
    <w:p w14:paraId="1B3BB971" w14:textId="1295791A"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85F4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Еврейской автономной области от 13.07.2018 № 259-пп «Об управлении по регулированию контрактной системы в сфере закупок правительства Еврейской автономной области» </w:t>
      </w:r>
    </w:p>
    <w:p w14:paraId="5D45EB28" w14:textId="77777777"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839198" w14:textId="77777777" w:rsidR="00785F46" w:rsidRPr="00785F46" w:rsidRDefault="00785F46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>В соответствии с законом Еврейской автономной области от 29.10.2020 № _____ «О внесении изменений в закон ЕАО «О Реестре должностей государственной гражданской службы Еврейской автономной области» правительство Еврейской автономной области</w:t>
      </w:r>
    </w:p>
    <w:p w14:paraId="4AD31787" w14:textId="77777777" w:rsidR="00785F46" w:rsidRPr="00785F46" w:rsidRDefault="00785F46" w:rsidP="00785F4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F8C727" w14:textId="77777777" w:rsidR="00785F46" w:rsidRDefault="00785F46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 xml:space="preserve">1.  В названии постановления правительства Еврейской автономной области от 13.07.2018 № 259-пп «Об управлении по регулированию контрактной системы в сфере закупок правительства Еврейской автономной области» (далее – постановление) слова «Об управлении» заменить словами «О департаменте». </w:t>
      </w:r>
    </w:p>
    <w:p w14:paraId="03B3AC76" w14:textId="145151CF" w:rsidR="00785F46" w:rsidRDefault="00785F46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>2. В преамбуле постановления 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5F46">
        <w:rPr>
          <w:rFonts w:ascii="Times New Roman" w:hAnsi="Times New Roman" w:cs="Times New Roman"/>
          <w:sz w:val="28"/>
          <w:szCs w:val="28"/>
        </w:rPr>
        <w:t xml:space="preserve"> «управления» заменить слов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85F46">
        <w:rPr>
          <w:rFonts w:ascii="Times New Roman" w:hAnsi="Times New Roman" w:cs="Times New Roman"/>
          <w:sz w:val="28"/>
          <w:szCs w:val="28"/>
        </w:rPr>
        <w:t xml:space="preserve"> «департамента».</w:t>
      </w:r>
    </w:p>
    <w:p w14:paraId="24939BA8" w14:textId="77777777" w:rsidR="00785F46" w:rsidRDefault="00785F46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>3. По тексту постановления слова «об управлении» заменить словами «о департаменте» в соответствующем падеже.</w:t>
      </w:r>
    </w:p>
    <w:p w14:paraId="0286F5A1" w14:textId="77777777" w:rsidR="00785F46" w:rsidRDefault="00785F46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>4. В названии Положения об управлении по регулированию контрактной системы в сфере закупок правительства Еврейской автономной области, утвержденное постановлением, (далее – Положение) слова «об управлении» заменить словами «о департаменте».</w:t>
      </w:r>
    </w:p>
    <w:p w14:paraId="31783021" w14:textId="77777777" w:rsidR="00785F46" w:rsidRDefault="00785F46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 xml:space="preserve">5. Подпункты 1.1 и </w:t>
      </w:r>
      <w:proofErr w:type="gramStart"/>
      <w:r w:rsidRPr="00785F46">
        <w:rPr>
          <w:rFonts w:ascii="Times New Roman" w:hAnsi="Times New Roman" w:cs="Times New Roman"/>
          <w:sz w:val="28"/>
          <w:szCs w:val="28"/>
        </w:rPr>
        <w:t>1.2  раздела</w:t>
      </w:r>
      <w:proofErr w:type="gramEnd"/>
      <w:r w:rsidRPr="00785F46">
        <w:rPr>
          <w:rFonts w:ascii="Times New Roman" w:hAnsi="Times New Roman" w:cs="Times New Roman"/>
          <w:sz w:val="28"/>
          <w:szCs w:val="28"/>
        </w:rPr>
        <w:t xml:space="preserve"> 1 «Общие положения» изложить в следующей редакции:</w:t>
      </w:r>
    </w:p>
    <w:p w14:paraId="45180138" w14:textId="77777777" w:rsidR="00785F46" w:rsidRDefault="00785F46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 xml:space="preserve">«1.1. Департамент по регулированию контрактной системы в сфере закупок правительства Еврейской автономной области (далее - департамент) является органом исполнительной власти Еврейской автономной области, формируемым правительством Еврейской автономной области, уполномоченным на осуществление функций по обеспечению (во взаимодействии с федеральным органом исполнительной власти по регулированию контрактной системы в сфере закупок) реализации государственной политики в сфере закупок для обеспечения нужд Еврейской </w:t>
      </w:r>
      <w:r w:rsidRPr="00785F46">
        <w:rPr>
          <w:rFonts w:ascii="Times New Roman" w:hAnsi="Times New Roman" w:cs="Times New Roman"/>
          <w:sz w:val="28"/>
          <w:szCs w:val="28"/>
        </w:rPr>
        <w:lastRenderedPageBreak/>
        <w:t>автономной области, организации мониторинга закупок для обеспечения нужд Еврейской автономной области, а также по методологическому сопровождению деятельности заказчиков, осуществляющих закупки для обеспечения нужд Еврейской автономной области.</w:t>
      </w:r>
    </w:p>
    <w:p w14:paraId="6A22B606" w14:textId="77777777" w:rsidR="00785F46" w:rsidRDefault="00785F46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>1.2. Полное наименование – департамент по регулированию контрактной системы в сфере закупок правительства Еврейской автономной области (далее - область).».</w:t>
      </w:r>
    </w:p>
    <w:p w14:paraId="082F5206" w14:textId="65D16DE8" w:rsidR="00785F46" w:rsidRDefault="00785F46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46">
        <w:rPr>
          <w:rFonts w:ascii="Times New Roman" w:hAnsi="Times New Roman" w:cs="Times New Roman"/>
          <w:sz w:val="28"/>
          <w:szCs w:val="28"/>
        </w:rPr>
        <w:t>6. По тексту Положения слово «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5F46">
        <w:rPr>
          <w:rFonts w:ascii="Times New Roman" w:hAnsi="Times New Roman" w:cs="Times New Roman"/>
          <w:sz w:val="28"/>
          <w:szCs w:val="28"/>
        </w:rPr>
        <w:t>правление» заменить словом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5F46">
        <w:rPr>
          <w:rFonts w:ascii="Times New Roman" w:hAnsi="Times New Roman" w:cs="Times New Roman"/>
          <w:sz w:val="28"/>
          <w:szCs w:val="28"/>
        </w:rPr>
        <w:t xml:space="preserve">епартамент» в соответствующих падежах. </w:t>
      </w:r>
    </w:p>
    <w:p w14:paraId="19EA9D75" w14:textId="63D2C337" w:rsidR="00785F46" w:rsidRDefault="00785F46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подпункте 2.1 раздела 2 «Полномочия управления» слова «планов закупок и» исключить.</w:t>
      </w:r>
    </w:p>
    <w:p w14:paraId="467EF896" w14:textId="0F468B33" w:rsidR="00785F46" w:rsidRPr="00785F46" w:rsidRDefault="00785F46" w:rsidP="00785F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85F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84A5B27" w14:textId="77777777"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97AA4D" w14:textId="77777777"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6D4296" w14:textId="77777777" w:rsidR="002B792C" w:rsidRDefault="002B792C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438313" w14:textId="3575F83F" w:rsidR="00896F49" w:rsidRDefault="00785F46" w:rsidP="00896F4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896F49">
        <w:rPr>
          <w:rFonts w:ascii="Times New Roman" w:hAnsi="Times New Roman" w:cs="Times New Roman"/>
          <w:sz w:val="28"/>
          <w:szCs w:val="28"/>
        </w:rPr>
        <w:t>убернатор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6F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Р.Э. Гольдштейн</w:t>
      </w:r>
    </w:p>
    <w:p w14:paraId="3908306B" w14:textId="77777777" w:rsidR="00896F49" w:rsidRDefault="00896F49" w:rsidP="00896F49">
      <w:pPr>
        <w:pStyle w:val="ConsPlusNormal"/>
        <w:jc w:val="both"/>
      </w:pPr>
    </w:p>
    <w:p w14:paraId="0A363B6A" w14:textId="77777777" w:rsidR="00C077DF" w:rsidRDefault="00C077DF"/>
    <w:sectPr w:rsidR="00C077DF" w:rsidSect="00704D0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10747" w14:textId="77777777" w:rsidR="0046610E" w:rsidRDefault="0046610E" w:rsidP="003919EA">
      <w:pPr>
        <w:spacing w:after="0" w:line="240" w:lineRule="auto"/>
      </w:pPr>
      <w:r>
        <w:separator/>
      </w:r>
    </w:p>
  </w:endnote>
  <w:endnote w:type="continuationSeparator" w:id="0">
    <w:p w14:paraId="3DE5173B" w14:textId="77777777" w:rsidR="0046610E" w:rsidRDefault="0046610E" w:rsidP="0039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B7CB4" w14:textId="77777777" w:rsidR="0046610E" w:rsidRDefault="0046610E" w:rsidP="003919EA">
      <w:pPr>
        <w:spacing w:after="0" w:line="240" w:lineRule="auto"/>
      </w:pPr>
      <w:r>
        <w:separator/>
      </w:r>
    </w:p>
  </w:footnote>
  <w:footnote w:type="continuationSeparator" w:id="0">
    <w:p w14:paraId="7060C5F8" w14:textId="77777777" w:rsidR="0046610E" w:rsidRDefault="0046610E" w:rsidP="0039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60914" w14:textId="77777777" w:rsidR="00704D06" w:rsidRDefault="003919EA" w:rsidP="00704D06">
    <w:pPr>
      <w:pStyle w:val="a3"/>
      <w:jc w:val="center"/>
    </w:pPr>
    <w:r w:rsidRPr="00704D06">
      <w:rPr>
        <w:rFonts w:ascii="Times New Roman" w:hAnsi="Times New Roman"/>
        <w:sz w:val="24"/>
        <w:szCs w:val="24"/>
      </w:rPr>
      <w:fldChar w:fldCharType="begin"/>
    </w:r>
    <w:r w:rsidR="00C077DF" w:rsidRPr="00704D06">
      <w:rPr>
        <w:rFonts w:ascii="Times New Roman" w:hAnsi="Times New Roman"/>
        <w:sz w:val="24"/>
        <w:szCs w:val="24"/>
      </w:rPr>
      <w:instrText xml:space="preserve"> PAGE   \* MERGEFORMAT </w:instrText>
    </w:r>
    <w:r w:rsidRPr="00704D06">
      <w:rPr>
        <w:rFonts w:ascii="Times New Roman" w:hAnsi="Times New Roman"/>
        <w:sz w:val="24"/>
        <w:szCs w:val="24"/>
      </w:rPr>
      <w:fldChar w:fldCharType="separate"/>
    </w:r>
    <w:r w:rsidR="00896F49">
      <w:rPr>
        <w:rFonts w:ascii="Times New Roman" w:hAnsi="Times New Roman"/>
        <w:noProof/>
        <w:sz w:val="24"/>
        <w:szCs w:val="24"/>
      </w:rPr>
      <w:t>3</w:t>
    </w:r>
    <w:r w:rsidRPr="00704D0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8F"/>
    <w:rsid w:val="001533A6"/>
    <w:rsid w:val="002B792C"/>
    <w:rsid w:val="003919EA"/>
    <w:rsid w:val="004033F3"/>
    <w:rsid w:val="0046610E"/>
    <w:rsid w:val="004C4F55"/>
    <w:rsid w:val="00510053"/>
    <w:rsid w:val="006B6D8C"/>
    <w:rsid w:val="00785F46"/>
    <w:rsid w:val="007C43B9"/>
    <w:rsid w:val="00855242"/>
    <w:rsid w:val="00896F49"/>
    <w:rsid w:val="008A40F0"/>
    <w:rsid w:val="00A21BFE"/>
    <w:rsid w:val="00AC5528"/>
    <w:rsid w:val="00C077DF"/>
    <w:rsid w:val="00D1708F"/>
    <w:rsid w:val="00F3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F708"/>
  <w15:docId w15:val="{04E698A8-6CCE-4A1D-986B-674AF307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8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1708F"/>
    <w:rPr>
      <w:rFonts w:cs="Times New Roman"/>
    </w:rPr>
  </w:style>
  <w:style w:type="paragraph" w:customStyle="1" w:styleId="ConsPlusNormal">
    <w:name w:val="ConsPlusNormal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Васильченко Елена Александровна</cp:lastModifiedBy>
  <cp:revision>2</cp:revision>
  <cp:lastPrinted>2020-01-15T01:22:00Z</cp:lastPrinted>
  <dcterms:created xsi:type="dcterms:W3CDTF">2020-11-05T01:29:00Z</dcterms:created>
  <dcterms:modified xsi:type="dcterms:W3CDTF">2020-11-05T01:29:00Z</dcterms:modified>
</cp:coreProperties>
</file>